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85" w:rsidRDefault="00F43385"/>
    <w:tbl>
      <w:tblPr>
        <w:tblStyle w:val="TabloKlavuzu"/>
        <w:tblW w:w="11176" w:type="dxa"/>
        <w:tblInd w:w="-998" w:type="dxa"/>
        <w:tblLook w:val="04A0" w:firstRow="1" w:lastRow="0" w:firstColumn="1" w:lastColumn="0" w:noHBand="0" w:noVBand="1"/>
      </w:tblPr>
      <w:tblGrid>
        <w:gridCol w:w="2553"/>
        <w:gridCol w:w="8623"/>
      </w:tblGrid>
      <w:tr w:rsidR="00B12A07" w:rsidTr="00C72776">
        <w:trPr>
          <w:trHeight w:val="1232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623" w:type="dxa"/>
          </w:tcPr>
          <w:p w:rsidR="00B12A07" w:rsidRDefault="00B12A07" w:rsidP="00B12A07">
            <w:r>
              <w:t>Başhekimlik</w:t>
            </w:r>
          </w:p>
        </w:tc>
      </w:tr>
      <w:tr w:rsidR="00B12A07" w:rsidTr="00C72776">
        <w:trPr>
          <w:trHeight w:val="1164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623" w:type="dxa"/>
          </w:tcPr>
          <w:p w:rsidR="00B12A07" w:rsidRDefault="00B12A07" w:rsidP="00B12A07">
            <w:r>
              <w:t>Başhekim Yardımcısı</w:t>
            </w:r>
          </w:p>
        </w:tc>
      </w:tr>
      <w:tr w:rsidR="00B12A07" w:rsidTr="00C72776">
        <w:trPr>
          <w:trHeight w:val="1232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623" w:type="dxa"/>
          </w:tcPr>
          <w:p w:rsidR="00B12A07" w:rsidRDefault="00B12A07" w:rsidP="00B12A07">
            <w:r>
              <w:t>Başhekim</w:t>
            </w:r>
            <w:bookmarkStart w:id="0" w:name="_GoBack"/>
            <w:bookmarkEnd w:id="0"/>
          </w:p>
        </w:tc>
      </w:tr>
      <w:tr w:rsidR="00B12A07" w:rsidTr="00C72776">
        <w:trPr>
          <w:trHeight w:val="1164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>
              <w:rPr>
                <w:b/>
                <w:bCs/>
              </w:rPr>
              <w:t>Birim Sorumlusu</w:t>
            </w:r>
          </w:p>
        </w:tc>
        <w:tc>
          <w:tcPr>
            <w:tcW w:w="8623" w:type="dxa"/>
          </w:tcPr>
          <w:p w:rsidR="00B12A07" w:rsidRDefault="00B12A07" w:rsidP="00B12A07">
            <w:r>
              <w:t>Başhekim Yardımcısı</w:t>
            </w:r>
          </w:p>
        </w:tc>
      </w:tr>
      <w:tr w:rsidR="00B12A07" w:rsidTr="00C72776">
        <w:trPr>
          <w:trHeight w:val="1232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 w:rsidRPr="00B12A07">
              <w:rPr>
                <w:b/>
                <w:bCs/>
              </w:rPr>
              <w:t>GÖREV DEVRİ</w:t>
            </w:r>
          </w:p>
        </w:tc>
        <w:tc>
          <w:tcPr>
            <w:tcW w:w="8623" w:type="dxa"/>
          </w:tcPr>
          <w:p w:rsidR="00B12A07" w:rsidRDefault="00B12A07" w:rsidP="00B12A07">
            <w:r>
              <w:t>Herhangi bir nedenle görevinde olmadığı durumlarda görevlerini yerine getirecek kişiyi Başhekim belirler.</w:t>
            </w:r>
          </w:p>
        </w:tc>
      </w:tr>
      <w:tr w:rsidR="00B12A07" w:rsidTr="00C72776">
        <w:trPr>
          <w:trHeight w:val="1164"/>
        </w:trPr>
        <w:tc>
          <w:tcPr>
            <w:tcW w:w="2553" w:type="dxa"/>
          </w:tcPr>
          <w:p w:rsidR="00B12A07" w:rsidRPr="00BB76A6" w:rsidRDefault="00B12A07" w:rsidP="00B12A07">
            <w:pPr>
              <w:rPr>
                <w:b/>
                <w:bCs/>
              </w:rPr>
            </w:pPr>
            <w:r w:rsidRPr="00B12A07">
              <w:rPr>
                <w:b/>
                <w:bCs/>
              </w:rPr>
              <w:t>GÖREV AMACI</w:t>
            </w:r>
          </w:p>
        </w:tc>
        <w:tc>
          <w:tcPr>
            <w:tcW w:w="8623" w:type="dxa"/>
          </w:tcPr>
          <w:p w:rsidR="00B12A07" w:rsidRDefault="00B12A07" w:rsidP="00B12A07">
            <w:r>
              <w:t>Hasta ve Çalışan hakları ile güvenliği mevzuatı doğrultusunda, kanıta dayalı tıp, akılcı ilaç kullanımı, tıp etiği ilkeleri esas olmak üzere tıbbi hizmetlerin yürütülmesini sağlamak.</w:t>
            </w:r>
          </w:p>
        </w:tc>
      </w:tr>
      <w:tr w:rsidR="00B12A07" w:rsidTr="00C72776">
        <w:trPr>
          <w:trHeight w:val="1232"/>
        </w:trPr>
        <w:tc>
          <w:tcPr>
            <w:tcW w:w="2553" w:type="dxa"/>
          </w:tcPr>
          <w:p w:rsidR="00B12A07" w:rsidRDefault="00B12A07" w:rsidP="00B12A07">
            <w:r w:rsidRPr="00B12A07">
              <w:rPr>
                <w:b/>
                <w:bCs/>
              </w:rPr>
              <w:t>İŞ, SORUMLULUK VE YETKİLERİ</w:t>
            </w:r>
          </w:p>
        </w:tc>
        <w:tc>
          <w:tcPr>
            <w:tcW w:w="8623" w:type="dxa"/>
          </w:tcPr>
          <w:p w:rsidR="00B12A07" w:rsidRDefault="00B12A07" w:rsidP="00B12A07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Başhekim Yardımcısı, Başhekimin vereceği görevleri yürütür.</w:t>
            </w:r>
          </w:p>
          <w:p w:rsidR="00B12A07" w:rsidRDefault="00B12A07" w:rsidP="00B12A07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Birden çok Başhekim Yardımcısı olması durumunda görev bölümü yapılır.</w:t>
            </w:r>
          </w:p>
          <w:p w:rsidR="00B12A07" w:rsidRDefault="00B12A07" w:rsidP="00B12A07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Her başhekim yardımcısı kendisine verilecek görevi yapmakla görevlidir.</w:t>
            </w:r>
          </w:p>
          <w:p w:rsidR="00B12A07" w:rsidRDefault="00B12A07" w:rsidP="00B12A07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Başhekim Yardımcısı, Başhekim görevlendirmesi halinde ilgili komisyonlara katılır.</w:t>
            </w:r>
          </w:p>
          <w:p w:rsidR="00B12A07" w:rsidRDefault="00B12A07" w:rsidP="00B12A07">
            <w:pPr>
              <w:pStyle w:val="ListeParagraf"/>
              <w:numPr>
                <w:ilvl w:val="0"/>
                <w:numId w:val="1"/>
              </w:numPr>
              <w:spacing w:after="0" w:line="240" w:lineRule="auto"/>
            </w:pPr>
            <w:r>
              <w:t>Kendisine verilen görev, yetki ve sorumlulukları yerine getirirken, birimlerle yatay ve dikey ilişkiler kurarak faaliyetlerini sürdürür.</w:t>
            </w:r>
          </w:p>
        </w:tc>
      </w:tr>
    </w:tbl>
    <w:p w:rsidR="00B12A07" w:rsidRDefault="00B12A07"/>
    <w:sectPr w:rsidR="00B12A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A99" w:rsidRDefault="00772A99" w:rsidP="005779AF">
      <w:pPr>
        <w:spacing w:after="0" w:line="240" w:lineRule="auto"/>
      </w:pPr>
      <w:r>
        <w:separator/>
      </w:r>
    </w:p>
  </w:endnote>
  <w:endnote w:type="continuationSeparator" w:id="0">
    <w:p w:rsidR="00772A99" w:rsidRDefault="00772A99" w:rsidP="0057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A99" w:rsidRDefault="00772A99" w:rsidP="005779AF">
      <w:pPr>
        <w:spacing w:after="0" w:line="240" w:lineRule="auto"/>
      </w:pPr>
      <w:r>
        <w:separator/>
      </w:r>
    </w:p>
  </w:footnote>
  <w:footnote w:type="continuationSeparator" w:id="0">
    <w:p w:rsidR="00772A99" w:rsidRDefault="00772A99" w:rsidP="0057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9AF" w:rsidRDefault="005779A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588"/>
      <w:gridCol w:w="5546"/>
      <w:gridCol w:w="3065"/>
    </w:tblGrid>
    <w:tr w:rsidR="005779AF" w:rsidTr="00A96016">
      <w:trPr>
        <w:trHeight w:val="138"/>
      </w:trPr>
      <w:tc>
        <w:tcPr>
          <w:tcW w:w="2588" w:type="dxa"/>
          <w:vMerge w:val="restart"/>
        </w:tcPr>
        <w:p w:rsidR="005779AF" w:rsidRDefault="005779AF" w:rsidP="005779AF">
          <w:r w:rsidRPr="00B12A07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02756366" wp14:editId="6C72E092">
                <wp:extent cx="1409700" cy="1042791"/>
                <wp:effectExtent l="0" t="0" r="0" b="508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443929" cy="1068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46" w:type="dxa"/>
          <w:vMerge w:val="restart"/>
        </w:tcPr>
        <w:p w:rsidR="005779AF" w:rsidRPr="00632065" w:rsidRDefault="005779AF" w:rsidP="005779AF">
          <w:pPr>
            <w:jc w:val="center"/>
            <w:rPr>
              <w:b/>
            </w:rPr>
          </w:pPr>
          <w:r w:rsidRPr="00632065">
            <w:rPr>
              <w:b/>
            </w:rPr>
            <w:t>T.C</w:t>
          </w:r>
        </w:p>
        <w:p w:rsidR="005779AF" w:rsidRPr="00632065" w:rsidRDefault="005779AF" w:rsidP="005779AF">
          <w:pPr>
            <w:jc w:val="center"/>
            <w:rPr>
              <w:b/>
            </w:rPr>
          </w:pPr>
          <w:r w:rsidRPr="00632065">
            <w:rPr>
              <w:b/>
            </w:rPr>
            <w:t>Kahramanmaraş Sütçü İmam Üniversitesi</w:t>
          </w:r>
        </w:p>
        <w:p w:rsidR="005779AF" w:rsidRDefault="005779AF" w:rsidP="005779AF">
          <w:pPr>
            <w:jc w:val="center"/>
          </w:pPr>
          <w:r w:rsidRPr="00632065">
            <w:rPr>
              <w:b/>
            </w:rPr>
            <w:t>Ağız ve Diş Sağlığı Eğitim, Uygulama ve Araştırma Merkezi</w:t>
          </w:r>
        </w:p>
      </w:tc>
      <w:tc>
        <w:tcPr>
          <w:tcW w:w="3065" w:type="dxa"/>
        </w:tcPr>
        <w:p w:rsidR="005779AF" w:rsidRPr="00632065" w:rsidRDefault="005779AF" w:rsidP="005779AF">
          <w:pPr>
            <w:rPr>
              <w:b/>
            </w:rPr>
          </w:pPr>
          <w:r>
            <w:rPr>
              <w:b/>
            </w:rPr>
            <w:t xml:space="preserve">Doküman Kodu: </w:t>
          </w:r>
          <w:proofErr w:type="gramStart"/>
          <w:r>
            <w:rPr>
              <w:b/>
            </w:rPr>
            <w:t>K</w:t>
          </w:r>
          <w:r w:rsidRPr="00632065">
            <w:rPr>
              <w:b/>
            </w:rPr>
            <w:t>KU.YD</w:t>
          </w:r>
          <w:proofErr w:type="gramEnd"/>
          <w:r w:rsidRPr="00632065">
            <w:rPr>
              <w:b/>
            </w:rPr>
            <w:t>.02</w:t>
          </w:r>
        </w:p>
      </w:tc>
    </w:tr>
    <w:tr w:rsidR="005779AF" w:rsidTr="00A96016">
      <w:tc>
        <w:tcPr>
          <w:tcW w:w="2588" w:type="dxa"/>
          <w:vMerge/>
        </w:tcPr>
        <w:p w:rsidR="005779AF" w:rsidRDefault="005779AF" w:rsidP="005779AF"/>
      </w:tc>
      <w:tc>
        <w:tcPr>
          <w:tcW w:w="5546" w:type="dxa"/>
          <w:vMerge/>
        </w:tcPr>
        <w:p w:rsidR="005779AF" w:rsidRDefault="005779AF" w:rsidP="005779AF"/>
      </w:tc>
      <w:tc>
        <w:tcPr>
          <w:tcW w:w="3065" w:type="dxa"/>
        </w:tcPr>
        <w:p w:rsidR="005779AF" w:rsidRPr="00632065" w:rsidRDefault="005779AF" w:rsidP="005779AF">
          <w:pPr>
            <w:rPr>
              <w:b/>
            </w:rPr>
          </w:pPr>
          <w:r w:rsidRPr="00632065">
            <w:rPr>
              <w:b/>
            </w:rPr>
            <w:t>Yayın Tarihi: 27.06.2019</w:t>
          </w:r>
        </w:p>
      </w:tc>
    </w:tr>
    <w:tr w:rsidR="005779AF" w:rsidTr="00A96016">
      <w:tc>
        <w:tcPr>
          <w:tcW w:w="2588" w:type="dxa"/>
          <w:vMerge/>
        </w:tcPr>
        <w:p w:rsidR="005779AF" w:rsidRDefault="005779AF" w:rsidP="005779AF"/>
      </w:tc>
      <w:tc>
        <w:tcPr>
          <w:tcW w:w="5546" w:type="dxa"/>
          <w:vMerge/>
        </w:tcPr>
        <w:p w:rsidR="005779AF" w:rsidRDefault="005779AF" w:rsidP="005779AF"/>
      </w:tc>
      <w:tc>
        <w:tcPr>
          <w:tcW w:w="3065" w:type="dxa"/>
        </w:tcPr>
        <w:p w:rsidR="005779AF" w:rsidRPr="00632065" w:rsidRDefault="005779AF" w:rsidP="005779AF">
          <w:pPr>
            <w:rPr>
              <w:b/>
            </w:rPr>
          </w:pPr>
          <w:r>
            <w:rPr>
              <w:b/>
            </w:rPr>
            <w:t>Revizyon Tarihi: 08.05.2025</w:t>
          </w:r>
        </w:p>
      </w:tc>
    </w:tr>
    <w:tr w:rsidR="005779AF" w:rsidTr="00A96016">
      <w:tc>
        <w:tcPr>
          <w:tcW w:w="2588" w:type="dxa"/>
          <w:vMerge/>
        </w:tcPr>
        <w:p w:rsidR="005779AF" w:rsidRDefault="005779AF" w:rsidP="005779AF"/>
      </w:tc>
      <w:tc>
        <w:tcPr>
          <w:tcW w:w="5546" w:type="dxa"/>
          <w:vMerge/>
        </w:tcPr>
        <w:p w:rsidR="005779AF" w:rsidRDefault="005779AF" w:rsidP="005779AF"/>
      </w:tc>
      <w:tc>
        <w:tcPr>
          <w:tcW w:w="3065" w:type="dxa"/>
        </w:tcPr>
        <w:p w:rsidR="005779AF" w:rsidRPr="00632065" w:rsidRDefault="005779AF" w:rsidP="005779AF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5779AF" w:rsidTr="00A96016">
      <w:trPr>
        <w:trHeight w:val="70"/>
      </w:trPr>
      <w:tc>
        <w:tcPr>
          <w:tcW w:w="2588" w:type="dxa"/>
          <w:vMerge/>
        </w:tcPr>
        <w:p w:rsidR="005779AF" w:rsidRDefault="005779AF" w:rsidP="005779AF"/>
      </w:tc>
      <w:tc>
        <w:tcPr>
          <w:tcW w:w="8611" w:type="dxa"/>
          <w:gridSpan w:val="2"/>
        </w:tcPr>
        <w:p w:rsidR="005779AF" w:rsidRPr="00632065" w:rsidRDefault="005779AF" w:rsidP="005779AF">
          <w:pPr>
            <w:jc w:val="center"/>
            <w:rPr>
              <w:b/>
            </w:rPr>
          </w:pPr>
          <w:r>
            <w:rPr>
              <w:b/>
            </w:rPr>
            <w:t>GÖREV, YET</w:t>
          </w:r>
          <w:r w:rsidRPr="00632065">
            <w:rPr>
              <w:b/>
            </w:rPr>
            <w:t>Kİ VE SORUMLULUKLAR</w:t>
          </w:r>
        </w:p>
      </w:tc>
    </w:tr>
  </w:tbl>
  <w:p w:rsidR="005779AF" w:rsidRDefault="005779A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E31D3"/>
    <w:multiLevelType w:val="hybridMultilevel"/>
    <w:tmpl w:val="D9F29AD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A07"/>
    <w:rsid w:val="00183ACE"/>
    <w:rsid w:val="00353FC6"/>
    <w:rsid w:val="003F49DF"/>
    <w:rsid w:val="005779AF"/>
    <w:rsid w:val="00632065"/>
    <w:rsid w:val="00772A99"/>
    <w:rsid w:val="00AB4683"/>
    <w:rsid w:val="00B12A07"/>
    <w:rsid w:val="00C72776"/>
    <w:rsid w:val="00F4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4597D-B79A-4AB6-BFB7-953FF779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12A07"/>
    <w:pPr>
      <w:spacing w:after="200" w:line="27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7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79AF"/>
  </w:style>
  <w:style w:type="paragraph" w:styleId="Altbilgi">
    <w:name w:val="footer"/>
    <w:basedOn w:val="Normal"/>
    <w:link w:val="AltbilgiChar"/>
    <w:uiPriority w:val="99"/>
    <w:unhideWhenUsed/>
    <w:rsid w:val="005779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7</cp:revision>
  <dcterms:created xsi:type="dcterms:W3CDTF">2022-03-23T12:12:00Z</dcterms:created>
  <dcterms:modified xsi:type="dcterms:W3CDTF">2025-07-28T14:17:00Z</dcterms:modified>
</cp:coreProperties>
</file>